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8D" w:rsidRDefault="00A22A8D" w:rsidP="00A22A8D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3.4. Сведения о качестве услуг по технологическому присоединению к электрическим сетям сетевой организации</w:t>
      </w:r>
      <w:r w:rsidR="005C16FD">
        <w:rPr>
          <w:rFonts w:ascii="Georgia" w:hAnsi="Georgia"/>
        </w:rPr>
        <w:t xml:space="preserve"> за 2018г</w:t>
      </w:r>
      <w:r>
        <w:rPr>
          <w:rFonts w:ascii="Georgia" w:hAnsi="Georgia"/>
        </w:rPr>
        <w:t>.</w:t>
      </w:r>
    </w:p>
    <w:p w:rsidR="005C16FD" w:rsidRDefault="005C16FD" w:rsidP="005C16FD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522" w:type="dxa"/>
        <w:tblInd w:w="136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2073"/>
        <w:gridCol w:w="739"/>
        <w:gridCol w:w="739"/>
        <w:gridCol w:w="739"/>
        <w:gridCol w:w="739"/>
        <w:gridCol w:w="738"/>
        <w:gridCol w:w="738"/>
        <w:gridCol w:w="738"/>
        <w:gridCol w:w="738"/>
        <w:gridCol w:w="738"/>
        <w:gridCol w:w="738"/>
        <w:gridCol w:w="738"/>
        <w:gridCol w:w="738"/>
        <w:gridCol w:w="507"/>
        <w:gridCol w:w="717"/>
        <w:gridCol w:w="826"/>
        <w:gridCol w:w="8"/>
        <w:gridCol w:w="970"/>
      </w:tblGrid>
      <w:tr w:rsidR="009723F6" w:rsidTr="008A7AC4">
        <w:trPr>
          <w:trHeight w:val="213"/>
        </w:trPr>
        <w:tc>
          <w:tcPr>
            <w:tcW w:w="561" w:type="dxa"/>
            <w:vAlign w:val="center"/>
            <w:hideMark/>
          </w:tcPr>
          <w:p w:rsidR="00A22A8D" w:rsidRDefault="00A22A8D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07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26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723F6" w:rsidRPr="008A7AC4" w:rsidTr="008A7AC4">
        <w:trPr>
          <w:trHeight w:val="39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1091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Категория присоединения потребителей услуг по передаче электрической энергии в разбивке по мощности, в динамике по годам 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Всего</w:t>
            </w:r>
            <w:r w:rsidR="003C4E69" w:rsidRPr="008A7AC4">
              <w:rPr>
                <w:sz w:val="18"/>
                <w:szCs w:val="18"/>
              </w:rPr>
              <w:t xml:space="preserve"> за 2018г</w:t>
            </w:r>
            <w:r w:rsidRPr="008A7AC4">
              <w:rPr>
                <w:sz w:val="18"/>
                <w:szCs w:val="18"/>
              </w:rPr>
              <w:t xml:space="preserve"> </w:t>
            </w:r>
          </w:p>
        </w:tc>
      </w:tr>
      <w:tr w:rsidR="009723F6" w:rsidRPr="008A7AC4" w:rsidTr="008A7AC4">
        <w:trPr>
          <w:trHeight w:val="87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до 15 кВт включительно </w:t>
            </w:r>
          </w:p>
        </w:tc>
        <w:tc>
          <w:tcPr>
            <w:tcW w:w="2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 кВт и до 150 кВт включительно </w:t>
            </w:r>
          </w:p>
        </w:tc>
        <w:tc>
          <w:tcPr>
            <w:tcW w:w="2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150 кВт и менее 670 кВт </w:t>
            </w:r>
          </w:p>
        </w:tc>
        <w:tc>
          <w:tcPr>
            <w:tcW w:w="2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не менее 670 кВт </w:t>
            </w:r>
          </w:p>
        </w:tc>
        <w:tc>
          <w:tcPr>
            <w:tcW w:w="2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объекты по производству электрической энергии </w:t>
            </w:r>
          </w:p>
        </w:tc>
        <w:tc>
          <w:tcPr>
            <w:tcW w:w="9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</w:tr>
      <w:tr w:rsidR="009723F6" w:rsidRPr="008A7AC4" w:rsidTr="008A7AC4">
        <w:trPr>
          <w:cantSplit/>
          <w:trHeight w:val="1497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2018г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2018г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2018г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2018г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2017г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2018г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8A7AC4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sz w:val="18"/>
                <w:szCs w:val="18"/>
              </w:rPr>
            </w:pPr>
          </w:p>
        </w:tc>
      </w:tr>
      <w:tr w:rsidR="009723F6" w:rsidRPr="008A7AC4" w:rsidTr="008A7AC4">
        <w:trPr>
          <w:trHeight w:val="26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5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7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8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18 </w:t>
            </w:r>
          </w:p>
        </w:tc>
      </w:tr>
      <w:tr w:rsidR="009723F6" w:rsidRPr="008A7AC4" w:rsidTr="008A7AC4">
        <w:trPr>
          <w:trHeight w:val="109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Число заявок на технологическое присоединение, поданных заявителями, штуки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3C4E69" w:rsidP="00903018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17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B0FFC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123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3C4E69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5C16FD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46</w:t>
            </w:r>
          </w:p>
        </w:tc>
      </w:tr>
      <w:tr w:rsidR="000E470A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</w:t>
            </w:r>
            <w:bookmarkStart w:id="0" w:name="_GoBack"/>
            <w:bookmarkEnd w:id="0"/>
            <w:r w:rsidRPr="008A7AC4">
              <w:rPr>
                <w:sz w:val="18"/>
                <w:szCs w:val="18"/>
              </w:rPr>
              <w:t xml:space="preserve">штуки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17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123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46</w:t>
            </w:r>
          </w:p>
        </w:tc>
      </w:tr>
      <w:tr w:rsidR="009B0FFC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9B0FFC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  <w:p w:rsidR="009B0FFC" w:rsidRPr="008A7AC4" w:rsidRDefault="009B0FFC" w:rsidP="009B0FFC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9B0FFC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 вине сторонних лиц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9B0FFC" w:rsidRPr="008A7AC4" w:rsidRDefault="009B0FFC" w:rsidP="009B0FFC">
            <w:pPr>
              <w:rPr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B0FFC" w:rsidRPr="008A7AC4" w:rsidRDefault="009B0FFC" w:rsidP="009B0FFC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9723F6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Средняя продолжительность подготовки и направления проекта договора об осуществлении технологического присоединения к электрическим сетям, дней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0E470A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Число заключенных договоров об осуществлении технологического присоединения к электрическим сетям, штуки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17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123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100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E470A" w:rsidRPr="008A7AC4" w:rsidRDefault="000E470A" w:rsidP="000E470A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46</w:t>
            </w:r>
          </w:p>
        </w:tc>
      </w:tr>
      <w:tr w:rsidR="009723F6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Число исполненных договоров об осуществлении </w:t>
            </w:r>
            <w:r w:rsidRPr="008A7AC4">
              <w:rPr>
                <w:sz w:val="18"/>
                <w:szCs w:val="18"/>
              </w:rPr>
              <w:lastRenderedPageBreak/>
              <w:t xml:space="preserve">технологического присоединения к электрическим сетям, штуки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3C4E69" w:rsidP="00903018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63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3C4E69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0E470A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5C16FD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34</w:t>
            </w:r>
          </w:p>
        </w:tc>
      </w:tr>
      <w:tr w:rsidR="009723F6" w:rsidRPr="008A7AC4" w:rsidTr="008A7AC4">
        <w:trPr>
          <w:trHeight w:val="30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lastRenderedPageBreak/>
              <w:t xml:space="preserve">7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9B0FFC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5C16FD" w:rsidP="00903018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51AB5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7.1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51AB5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7.2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 вине заявителя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51AB5" w:rsidRPr="008A7AC4" w:rsidTr="000E470A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pStyle w:val="formattext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Средняя продолжительность исполнения договоров об осуществлении технологического присоединения к электрическим сетям, дней 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25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64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156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180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AB5" w:rsidRPr="008A7AC4" w:rsidRDefault="00A51AB5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374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107,7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rFonts w:eastAsia="Times New Roman"/>
                <w:sz w:val="18"/>
                <w:szCs w:val="18"/>
              </w:rPr>
            </w:pPr>
            <w:r w:rsidRPr="008A7AC4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51AB5" w:rsidRPr="008A7AC4" w:rsidRDefault="000E470A" w:rsidP="00A51AB5">
            <w:pPr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91</w:t>
            </w:r>
          </w:p>
        </w:tc>
      </w:tr>
    </w:tbl>
    <w:p w:rsidR="007F26C6" w:rsidRPr="008A7AC4" w:rsidRDefault="007F26C6">
      <w:pPr>
        <w:rPr>
          <w:sz w:val="18"/>
          <w:szCs w:val="18"/>
        </w:rPr>
      </w:pPr>
    </w:p>
    <w:sectPr w:rsidR="007F26C6" w:rsidRPr="008A7AC4" w:rsidSect="008A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81"/>
    <w:rsid w:val="000E470A"/>
    <w:rsid w:val="00384281"/>
    <w:rsid w:val="003C4E69"/>
    <w:rsid w:val="005C16FD"/>
    <w:rsid w:val="007D2E4F"/>
    <w:rsid w:val="007F26C6"/>
    <w:rsid w:val="008A7AC4"/>
    <w:rsid w:val="009723F6"/>
    <w:rsid w:val="009B0FFC"/>
    <w:rsid w:val="00A22A8D"/>
    <w:rsid w:val="00A5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2CC6-B40D-468E-967A-EF7D804B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8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22A8D"/>
    <w:pPr>
      <w:spacing w:after="223"/>
      <w:jc w:val="both"/>
    </w:pPr>
  </w:style>
  <w:style w:type="paragraph" w:customStyle="1" w:styleId="align-center">
    <w:name w:val="align-center"/>
    <w:basedOn w:val="a"/>
    <w:rsid w:val="00A22A8D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7089-34AD-42B3-9BAD-D9197343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2019-03-22T14:26:00Z</dcterms:created>
  <dcterms:modified xsi:type="dcterms:W3CDTF">2019-03-26T07:50:00Z</dcterms:modified>
</cp:coreProperties>
</file>